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211E6" w:rsidRPr="002F5A5A" w:rsidP="00616009" w14:paraId="6C9E6A60" w14:textId="564A3D5B">
      <w:pPr>
        <w:pStyle w:val="Heading1"/>
        <w:ind w:left="-426"/>
        <w:jc w:val="right"/>
        <w:rPr>
          <w:b w:val="0"/>
          <w:bCs/>
        </w:rPr>
      </w:pPr>
      <w:r w:rsidRPr="002F5A5A">
        <w:rPr>
          <w:b w:val="0"/>
          <w:bCs/>
        </w:rPr>
        <w:t>Дело № 5-</w:t>
      </w:r>
      <w:r w:rsidR="006639C7">
        <w:rPr>
          <w:b w:val="0"/>
          <w:bCs/>
        </w:rPr>
        <w:t>863</w:t>
      </w:r>
      <w:r w:rsidRPr="002F5A5A" w:rsidR="0011770B">
        <w:rPr>
          <w:b w:val="0"/>
          <w:bCs/>
        </w:rPr>
        <w:t>-21</w:t>
      </w:r>
      <w:r w:rsidR="00C036C2">
        <w:rPr>
          <w:b w:val="0"/>
          <w:bCs/>
        </w:rPr>
        <w:t>0</w:t>
      </w:r>
      <w:r w:rsidR="00434975">
        <w:rPr>
          <w:b w:val="0"/>
          <w:bCs/>
        </w:rPr>
        <w:t>3</w:t>
      </w:r>
      <w:r w:rsidRPr="002F5A5A">
        <w:rPr>
          <w:b w:val="0"/>
          <w:bCs/>
        </w:rPr>
        <w:t>/202</w:t>
      </w:r>
      <w:r w:rsidR="00623A0A">
        <w:rPr>
          <w:b w:val="0"/>
          <w:bCs/>
        </w:rPr>
        <w:t>6</w:t>
      </w:r>
    </w:p>
    <w:p w:rsidR="00B211E6" w:rsidRPr="004E20C7" w:rsidP="00616009" w14:paraId="1463CC0E" w14:textId="52006012">
      <w:pPr>
        <w:pStyle w:val="Heading1"/>
        <w:ind w:left="-426"/>
        <w:jc w:val="right"/>
        <w:rPr>
          <w:b w:val="0"/>
          <w:bCs/>
        </w:rPr>
      </w:pPr>
      <w:r w:rsidRPr="004E20C7">
        <w:rPr>
          <w:b w:val="0"/>
          <w:bCs/>
          <w:sz w:val="20"/>
          <w:szCs w:val="20"/>
        </w:rPr>
        <w:t>86MS0043-01-2026-005982-74</w:t>
      </w:r>
      <w:r w:rsidRPr="004E20C7" w:rsidR="006C0FBE">
        <w:rPr>
          <w:b w:val="0"/>
          <w:bCs/>
        </w:rPr>
        <w:t xml:space="preserve">      </w:t>
      </w:r>
    </w:p>
    <w:p w:rsidR="00B211E6" w:rsidRPr="00963576" w:rsidP="00616009" w14:paraId="5397ED35" w14:textId="77777777">
      <w:pPr>
        <w:pStyle w:val="Heading1"/>
        <w:ind w:left="-426"/>
        <w:jc w:val="both"/>
        <w:rPr>
          <w:b w:val="0"/>
          <w:sz w:val="23"/>
          <w:szCs w:val="23"/>
        </w:rPr>
      </w:pPr>
      <w:r w:rsidRPr="002F5A5A">
        <w:rPr>
          <w:b w:val="0"/>
          <w:bCs/>
        </w:rPr>
        <w:t xml:space="preserve">         </w:t>
      </w:r>
      <w:r w:rsidRPr="002F5A5A">
        <w:rPr>
          <w:b w:val="0"/>
        </w:rPr>
        <w:t xml:space="preserve">                                                         </w:t>
      </w:r>
      <w:r w:rsidRPr="00963576">
        <w:rPr>
          <w:b w:val="0"/>
          <w:sz w:val="23"/>
          <w:szCs w:val="23"/>
        </w:rPr>
        <w:t>ПОСТАНОВЛЕНИЕ</w:t>
      </w:r>
    </w:p>
    <w:p w:rsidR="00B211E6" w:rsidRPr="00963576" w:rsidP="00616009" w14:paraId="0673E5F8" w14:textId="77777777">
      <w:pPr>
        <w:pStyle w:val="Heading1"/>
        <w:ind w:left="-426"/>
        <w:jc w:val="both"/>
        <w:rPr>
          <w:b w:val="0"/>
          <w:sz w:val="23"/>
          <w:szCs w:val="23"/>
        </w:rPr>
      </w:pPr>
      <w:r w:rsidRPr="00963576">
        <w:rPr>
          <w:b w:val="0"/>
          <w:sz w:val="23"/>
          <w:szCs w:val="23"/>
        </w:rPr>
        <w:t xml:space="preserve">                                           по делу об административном правонарушении</w:t>
      </w:r>
    </w:p>
    <w:p w:rsidR="00090BAC" w:rsidRPr="00963576" w:rsidP="00616009" w14:paraId="5939364C" w14:textId="77777777">
      <w:pPr>
        <w:ind w:left="-426" w:firstLine="425"/>
        <w:jc w:val="both"/>
        <w:rPr>
          <w:sz w:val="23"/>
          <w:szCs w:val="23"/>
        </w:rPr>
      </w:pPr>
    </w:p>
    <w:p w:rsidR="00B211E6" w:rsidRPr="00963576" w:rsidP="00616009" w14:paraId="274A1B29" w14:textId="07E294D8">
      <w:pPr>
        <w:ind w:left="-426" w:firstLine="4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</w:t>
      </w:r>
      <w:r w:rsidR="006639C7">
        <w:rPr>
          <w:sz w:val="23"/>
          <w:szCs w:val="23"/>
        </w:rPr>
        <w:t>14 октября</w:t>
      </w:r>
      <w:r w:rsidRPr="00963576" w:rsidR="00623A0A">
        <w:rPr>
          <w:sz w:val="23"/>
          <w:szCs w:val="23"/>
        </w:rPr>
        <w:t xml:space="preserve"> 2026</w:t>
      </w:r>
      <w:r w:rsidRPr="00963576" w:rsidR="00C71ECF">
        <w:rPr>
          <w:sz w:val="23"/>
          <w:szCs w:val="23"/>
        </w:rPr>
        <w:t xml:space="preserve"> </w:t>
      </w:r>
      <w:r w:rsidRPr="00963576" w:rsidR="006C0FBE">
        <w:rPr>
          <w:sz w:val="23"/>
          <w:szCs w:val="23"/>
        </w:rPr>
        <w:t xml:space="preserve">года                                                                        </w:t>
      </w:r>
      <w:r w:rsidRPr="00963576" w:rsidR="002F7C82">
        <w:rPr>
          <w:sz w:val="23"/>
          <w:szCs w:val="23"/>
        </w:rPr>
        <w:t xml:space="preserve">  </w:t>
      </w:r>
      <w:r w:rsidRPr="00963576" w:rsidR="00963576">
        <w:rPr>
          <w:sz w:val="23"/>
          <w:szCs w:val="23"/>
        </w:rPr>
        <w:t xml:space="preserve">                    </w:t>
      </w:r>
      <w:r w:rsidRPr="00963576" w:rsidR="00B2102A">
        <w:rPr>
          <w:sz w:val="23"/>
          <w:szCs w:val="23"/>
        </w:rPr>
        <w:t xml:space="preserve">   </w:t>
      </w:r>
      <w:r w:rsidRPr="00963576" w:rsidR="006C0FBE">
        <w:rPr>
          <w:sz w:val="23"/>
          <w:szCs w:val="23"/>
        </w:rPr>
        <w:t>г. Нижневартовск</w:t>
      </w:r>
    </w:p>
    <w:p w:rsidR="009D4A20" w:rsidRPr="00963576" w:rsidP="00616009" w14:paraId="389A391E" w14:textId="725376DE">
      <w:pPr>
        <w:widowControl w:val="0"/>
        <w:ind w:left="-426" w:firstLine="567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   Мировой судья судебного участка № </w:t>
      </w:r>
      <w:r w:rsidRPr="00963576" w:rsidR="00963576">
        <w:rPr>
          <w:sz w:val="23"/>
          <w:szCs w:val="23"/>
        </w:rPr>
        <w:t>10</w:t>
      </w:r>
      <w:r w:rsidRPr="00963576">
        <w:rPr>
          <w:sz w:val="23"/>
          <w:szCs w:val="23"/>
        </w:rPr>
        <w:t xml:space="preserve"> Нижневартовского судебного района города окружного значения Нижневартовска ХМАО - Югры </w:t>
      </w:r>
      <w:r w:rsidRPr="00963576" w:rsidR="00963576">
        <w:rPr>
          <w:sz w:val="23"/>
          <w:szCs w:val="23"/>
        </w:rPr>
        <w:t>Полякова О.С</w:t>
      </w:r>
      <w:r w:rsidRPr="00963576">
        <w:rPr>
          <w:sz w:val="23"/>
          <w:szCs w:val="23"/>
        </w:rPr>
        <w:t xml:space="preserve">., </w:t>
      </w:r>
      <w:r w:rsidRPr="00963576" w:rsidR="00434975">
        <w:rPr>
          <w:sz w:val="23"/>
          <w:szCs w:val="23"/>
        </w:rPr>
        <w:t xml:space="preserve">исполняющий обязанности мирового судьи судебного участка № 3 того же судебного района, </w:t>
      </w:r>
      <w:r w:rsidRPr="00963576">
        <w:rPr>
          <w:sz w:val="23"/>
          <w:szCs w:val="23"/>
        </w:rPr>
        <w:t>рассмотрев материалы по делу об административном правонарушении в отношении:</w:t>
      </w:r>
    </w:p>
    <w:p w:rsidR="000C41D4" w:rsidRPr="00963576" w:rsidP="00616009" w14:paraId="0B3EC84A" w14:textId="763C1021">
      <w:pPr>
        <w:widowControl w:val="0"/>
        <w:tabs>
          <w:tab w:val="left" w:pos="3060"/>
        </w:tabs>
        <w:ind w:left="-426" w:firstLine="567"/>
        <w:jc w:val="both"/>
        <w:rPr>
          <w:sz w:val="23"/>
          <w:szCs w:val="23"/>
        </w:rPr>
      </w:pPr>
      <w:r w:rsidRPr="00963576">
        <w:rPr>
          <w:b/>
          <w:sz w:val="23"/>
          <w:szCs w:val="23"/>
        </w:rPr>
        <w:t>ди</w:t>
      </w:r>
      <w:r w:rsidRPr="00963576" w:rsidR="00434975">
        <w:rPr>
          <w:b/>
          <w:sz w:val="23"/>
          <w:szCs w:val="23"/>
        </w:rPr>
        <w:t xml:space="preserve">ректора </w:t>
      </w:r>
      <w:r w:rsidRPr="00963576" w:rsidR="00FD42F8">
        <w:rPr>
          <w:b/>
          <w:sz w:val="23"/>
          <w:szCs w:val="23"/>
        </w:rPr>
        <w:t>АО</w:t>
      </w:r>
      <w:r w:rsidRPr="00963576" w:rsidR="00434975">
        <w:rPr>
          <w:b/>
          <w:sz w:val="23"/>
          <w:szCs w:val="23"/>
        </w:rPr>
        <w:t xml:space="preserve"> «</w:t>
      </w:r>
      <w:r w:rsidRPr="00963576" w:rsidR="00FD42F8">
        <w:rPr>
          <w:b/>
          <w:sz w:val="23"/>
          <w:szCs w:val="23"/>
        </w:rPr>
        <w:t>Жилищный трест № 1</w:t>
      </w:r>
      <w:r w:rsidRPr="00963576">
        <w:rPr>
          <w:b/>
          <w:sz w:val="23"/>
          <w:szCs w:val="23"/>
        </w:rPr>
        <w:t xml:space="preserve">» </w:t>
      </w:r>
      <w:r w:rsidRPr="00963576" w:rsidR="00FD42F8">
        <w:rPr>
          <w:b/>
          <w:sz w:val="23"/>
          <w:szCs w:val="23"/>
        </w:rPr>
        <w:t>Фаттаховой Оксаны Анатольевны</w:t>
      </w:r>
      <w:r w:rsidRPr="00963576">
        <w:rPr>
          <w:b/>
          <w:sz w:val="23"/>
          <w:szCs w:val="23"/>
        </w:rPr>
        <w:t xml:space="preserve">, </w:t>
      </w:r>
      <w:r>
        <w:rPr>
          <w:color w:val="0D0D0D"/>
        </w:rPr>
        <w:t>****</w:t>
      </w:r>
      <w:r w:rsidRPr="00963576" w:rsidR="00090BAC">
        <w:rPr>
          <w:sz w:val="23"/>
          <w:szCs w:val="23"/>
        </w:rPr>
        <w:t>года рождения, урожен</w:t>
      </w:r>
      <w:r w:rsidRPr="00963576" w:rsidR="00FD42F8">
        <w:rPr>
          <w:sz w:val="23"/>
          <w:szCs w:val="23"/>
        </w:rPr>
        <w:t>ки</w:t>
      </w:r>
      <w:r w:rsidRPr="00963576" w:rsidR="00090BAC">
        <w:rPr>
          <w:sz w:val="23"/>
          <w:szCs w:val="23"/>
        </w:rPr>
        <w:t xml:space="preserve"> </w:t>
      </w:r>
      <w:r>
        <w:rPr>
          <w:color w:val="0D0D0D"/>
        </w:rPr>
        <w:t>****</w:t>
      </w:r>
      <w:r w:rsidRPr="00963576" w:rsidR="007F6B0A">
        <w:rPr>
          <w:sz w:val="23"/>
          <w:szCs w:val="23"/>
        </w:rPr>
        <w:t>, проживающе</w:t>
      </w:r>
      <w:r w:rsidRPr="00963576" w:rsidR="00AD12C0">
        <w:rPr>
          <w:sz w:val="23"/>
          <w:szCs w:val="23"/>
        </w:rPr>
        <w:t>го</w:t>
      </w:r>
      <w:r w:rsidRPr="00963576" w:rsidR="00090BAC">
        <w:rPr>
          <w:sz w:val="23"/>
          <w:szCs w:val="23"/>
        </w:rPr>
        <w:t xml:space="preserve"> по адресу: </w:t>
      </w:r>
      <w:r>
        <w:rPr>
          <w:color w:val="0D0D0D"/>
        </w:rPr>
        <w:t>****</w:t>
      </w:r>
      <w:r w:rsidRPr="00963576" w:rsidR="00090BAC">
        <w:rPr>
          <w:sz w:val="23"/>
          <w:szCs w:val="23"/>
        </w:rPr>
        <w:t xml:space="preserve">, </w:t>
      </w:r>
      <w:r w:rsidRPr="00963576" w:rsidR="00623A0A">
        <w:rPr>
          <w:sz w:val="23"/>
          <w:szCs w:val="23"/>
        </w:rPr>
        <w:t xml:space="preserve">ИНН: </w:t>
      </w:r>
      <w:r>
        <w:rPr>
          <w:color w:val="0D0D0D"/>
        </w:rPr>
        <w:t>****</w:t>
      </w:r>
      <w:r w:rsidRPr="00963576" w:rsidR="00B211E6">
        <w:rPr>
          <w:sz w:val="23"/>
          <w:szCs w:val="23"/>
        </w:rPr>
        <w:t>,</w:t>
      </w:r>
    </w:p>
    <w:p w:rsidR="00F65C5B" w:rsidRPr="00963576" w:rsidP="00616009" w14:paraId="2FFFAE1D" w14:textId="77777777">
      <w:pPr>
        <w:widowControl w:val="0"/>
        <w:tabs>
          <w:tab w:val="left" w:pos="3060"/>
        </w:tabs>
        <w:ind w:left="-426" w:firstLine="567"/>
        <w:jc w:val="both"/>
        <w:rPr>
          <w:sz w:val="23"/>
          <w:szCs w:val="23"/>
        </w:rPr>
      </w:pPr>
    </w:p>
    <w:p w:rsidR="00090BAC" w:rsidRPr="00963576" w:rsidP="00616009" w14:paraId="2932D89A" w14:textId="335CEB51">
      <w:pPr>
        <w:ind w:left="-426" w:firstLine="567"/>
        <w:jc w:val="both"/>
        <w:rPr>
          <w:sz w:val="23"/>
          <w:szCs w:val="23"/>
        </w:rPr>
      </w:pPr>
      <w:r w:rsidRPr="00963576">
        <w:rPr>
          <w:sz w:val="23"/>
          <w:szCs w:val="23"/>
        </w:rPr>
        <w:tab/>
      </w:r>
      <w:r w:rsidRPr="00963576">
        <w:rPr>
          <w:sz w:val="23"/>
          <w:szCs w:val="23"/>
        </w:rPr>
        <w:tab/>
      </w:r>
      <w:r w:rsidRPr="00963576">
        <w:rPr>
          <w:sz w:val="23"/>
          <w:szCs w:val="23"/>
        </w:rPr>
        <w:tab/>
      </w:r>
      <w:r w:rsidRPr="00963576">
        <w:rPr>
          <w:sz w:val="23"/>
          <w:szCs w:val="23"/>
        </w:rPr>
        <w:tab/>
      </w:r>
      <w:r w:rsidRPr="00963576" w:rsidR="00CC4D5F">
        <w:rPr>
          <w:sz w:val="23"/>
          <w:szCs w:val="23"/>
        </w:rPr>
        <w:t xml:space="preserve">   </w:t>
      </w:r>
      <w:r w:rsidRPr="00963576" w:rsidR="00147611">
        <w:rPr>
          <w:sz w:val="23"/>
          <w:szCs w:val="23"/>
        </w:rPr>
        <w:t xml:space="preserve">          </w:t>
      </w:r>
      <w:r w:rsidRPr="00963576" w:rsidR="00CC4D5F">
        <w:rPr>
          <w:sz w:val="23"/>
          <w:szCs w:val="23"/>
        </w:rPr>
        <w:t xml:space="preserve">  </w:t>
      </w:r>
      <w:r w:rsidRPr="00963576">
        <w:rPr>
          <w:sz w:val="23"/>
          <w:szCs w:val="23"/>
        </w:rPr>
        <w:t>УСТАНОВИЛ:</w:t>
      </w:r>
    </w:p>
    <w:p w:rsidR="00F65C5B" w:rsidRPr="00963576" w:rsidP="00616009" w14:paraId="7EC7696B" w14:textId="77777777">
      <w:pPr>
        <w:ind w:left="-426" w:firstLine="567"/>
        <w:jc w:val="both"/>
        <w:rPr>
          <w:sz w:val="23"/>
          <w:szCs w:val="23"/>
        </w:rPr>
      </w:pPr>
    </w:p>
    <w:p w:rsidR="004B5AE8" w:rsidRPr="0078031F" w:rsidP="0078031F" w14:paraId="651D52D4" w14:textId="7B563048">
      <w:pPr>
        <w:ind w:left="-426" w:firstLine="567"/>
        <w:jc w:val="both"/>
      </w:pPr>
      <w:r>
        <w:rPr>
          <w:sz w:val="23"/>
          <w:szCs w:val="23"/>
        </w:rPr>
        <w:t>26.03</w:t>
      </w:r>
      <w:r w:rsidRPr="00963576" w:rsidR="00963576">
        <w:rPr>
          <w:sz w:val="23"/>
          <w:szCs w:val="23"/>
        </w:rPr>
        <w:t>.2026</w:t>
      </w:r>
      <w:r w:rsidRPr="00963576" w:rsidR="00897772">
        <w:rPr>
          <w:sz w:val="23"/>
          <w:szCs w:val="23"/>
        </w:rPr>
        <w:t xml:space="preserve"> в 00 час</w:t>
      </w:r>
      <w:r w:rsidRPr="00963576" w:rsidR="00090BAC">
        <w:rPr>
          <w:sz w:val="23"/>
          <w:szCs w:val="23"/>
        </w:rPr>
        <w:t>.</w:t>
      </w:r>
      <w:r w:rsidRPr="00963576" w:rsidR="00897772">
        <w:rPr>
          <w:sz w:val="23"/>
          <w:szCs w:val="23"/>
        </w:rPr>
        <w:t xml:space="preserve"> 01</w:t>
      </w:r>
      <w:r w:rsidRPr="00963576" w:rsidR="00F60C17">
        <w:rPr>
          <w:sz w:val="23"/>
          <w:szCs w:val="23"/>
        </w:rPr>
        <w:t xml:space="preserve"> мин</w:t>
      </w:r>
      <w:r w:rsidRPr="00963576" w:rsidR="00090BAC">
        <w:rPr>
          <w:sz w:val="23"/>
          <w:szCs w:val="23"/>
        </w:rPr>
        <w:t xml:space="preserve">. </w:t>
      </w:r>
      <w:r w:rsidRPr="00963576" w:rsidR="006C0FBE">
        <w:rPr>
          <w:sz w:val="23"/>
          <w:szCs w:val="23"/>
        </w:rPr>
        <w:t>Фаттахова О.А</w:t>
      </w:r>
      <w:r w:rsidRPr="00963576" w:rsidR="00D92318">
        <w:rPr>
          <w:sz w:val="23"/>
          <w:szCs w:val="23"/>
        </w:rPr>
        <w:t>.</w:t>
      </w:r>
      <w:r w:rsidRPr="00963576" w:rsidR="00994EEB">
        <w:rPr>
          <w:sz w:val="23"/>
          <w:szCs w:val="23"/>
        </w:rPr>
        <w:t>,</w:t>
      </w:r>
      <w:r w:rsidRPr="00963576" w:rsidR="009E2D7C">
        <w:rPr>
          <w:sz w:val="23"/>
          <w:szCs w:val="23"/>
        </w:rPr>
        <w:t xml:space="preserve"> являясь должностным лицом </w:t>
      </w:r>
      <w:r w:rsidRPr="00963576" w:rsidR="00215972">
        <w:rPr>
          <w:sz w:val="23"/>
          <w:szCs w:val="23"/>
        </w:rPr>
        <w:t>–</w:t>
      </w:r>
      <w:r w:rsidRPr="00963576" w:rsidR="00434975">
        <w:rPr>
          <w:sz w:val="23"/>
          <w:szCs w:val="23"/>
        </w:rPr>
        <w:t xml:space="preserve">директором </w:t>
      </w:r>
      <w:r w:rsidRPr="00963576" w:rsidR="006C0FBE">
        <w:rPr>
          <w:sz w:val="23"/>
          <w:szCs w:val="23"/>
        </w:rPr>
        <w:t xml:space="preserve">АО </w:t>
      </w:r>
      <w:r w:rsidRPr="00963576" w:rsidR="00434975">
        <w:rPr>
          <w:sz w:val="23"/>
          <w:szCs w:val="23"/>
        </w:rPr>
        <w:t>«</w:t>
      </w:r>
      <w:r w:rsidRPr="00963576" w:rsidR="006C0FBE">
        <w:rPr>
          <w:sz w:val="23"/>
          <w:szCs w:val="23"/>
        </w:rPr>
        <w:t>Жилищный трест № 1</w:t>
      </w:r>
      <w:r w:rsidRPr="00963576" w:rsidR="00434975">
        <w:rPr>
          <w:sz w:val="23"/>
          <w:szCs w:val="23"/>
        </w:rPr>
        <w:t>»</w:t>
      </w:r>
      <w:r w:rsidRPr="00963576" w:rsidR="00994EEB">
        <w:rPr>
          <w:sz w:val="23"/>
          <w:szCs w:val="23"/>
        </w:rPr>
        <w:t xml:space="preserve"> </w:t>
      </w:r>
      <w:r w:rsidRPr="00963576" w:rsidR="00215972">
        <w:rPr>
          <w:sz w:val="23"/>
          <w:szCs w:val="23"/>
        </w:rPr>
        <w:t>(юридический адрес</w:t>
      </w:r>
      <w:r w:rsidRPr="00963576" w:rsidR="0077638C">
        <w:rPr>
          <w:sz w:val="23"/>
          <w:szCs w:val="23"/>
        </w:rPr>
        <w:t xml:space="preserve">: </w:t>
      </w:r>
      <w:r w:rsidRPr="00963576" w:rsidR="00C07111">
        <w:rPr>
          <w:sz w:val="23"/>
          <w:szCs w:val="23"/>
        </w:rPr>
        <w:t>Х</w:t>
      </w:r>
      <w:r w:rsidRPr="00963576" w:rsidR="00215972">
        <w:rPr>
          <w:sz w:val="23"/>
          <w:szCs w:val="23"/>
        </w:rPr>
        <w:t>МАО</w:t>
      </w:r>
      <w:r w:rsidRPr="00963576" w:rsidR="00090BAC">
        <w:rPr>
          <w:sz w:val="23"/>
          <w:szCs w:val="23"/>
        </w:rPr>
        <w:t xml:space="preserve"> – </w:t>
      </w:r>
      <w:r w:rsidRPr="00963576" w:rsidR="00215972">
        <w:rPr>
          <w:sz w:val="23"/>
          <w:szCs w:val="23"/>
        </w:rPr>
        <w:t>Югра</w:t>
      </w:r>
      <w:r w:rsidRPr="00963576" w:rsidR="00090BAC">
        <w:rPr>
          <w:sz w:val="23"/>
          <w:szCs w:val="23"/>
        </w:rPr>
        <w:t>,</w:t>
      </w:r>
      <w:r w:rsidRPr="00963576" w:rsidR="00215972">
        <w:rPr>
          <w:sz w:val="23"/>
          <w:szCs w:val="23"/>
        </w:rPr>
        <w:t xml:space="preserve"> г. Нижневартовск</w:t>
      </w:r>
      <w:r w:rsidRPr="00963576" w:rsidR="00090BAC">
        <w:rPr>
          <w:sz w:val="23"/>
          <w:szCs w:val="23"/>
        </w:rPr>
        <w:t>,</w:t>
      </w:r>
      <w:r w:rsidRPr="00963576" w:rsidR="00215972">
        <w:rPr>
          <w:sz w:val="23"/>
          <w:szCs w:val="23"/>
        </w:rPr>
        <w:t xml:space="preserve"> </w:t>
      </w:r>
      <w:r w:rsidRPr="00963576" w:rsidR="00A601A7">
        <w:rPr>
          <w:sz w:val="23"/>
          <w:szCs w:val="23"/>
        </w:rPr>
        <w:t xml:space="preserve">ул. </w:t>
      </w:r>
      <w:r w:rsidRPr="00963576" w:rsidR="006C0FBE">
        <w:rPr>
          <w:sz w:val="23"/>
          <w:szCs w:val="23"/>
        </w:rPr>
        <w:t>9П, зд. 47</w:t>
      </w:r>
      <w:r w:rsidRPr="00963576" w:rsidR="002D2EDA">
        <w:rPr>
          <w:sz w:val="23"/>
          <w:szCs w:val="23"/>
        </w:rPr>
        <w:t>)</w:t>
      </w:r>
      <w:r w:rsidRPr="00963576" w:rsidR="00C07111">
        <w:rPr>
          <w:sz w:val="23"/>
          <w:szCs w:val="23"/>
        </w:rPr>
        <w:t xml:space="preserve"> </w:t>
      </w:r>
      <w:r w:rsidRPr="00963576" w:rsidR="006C0FBE">
        <w:rPr>
          <w:sz w:val="23"/>
          <w:szCs w:val="23"/>
        </w:rPr>
        <w:t xml:space="preserve">нарушила срок предоставления сведений о застрахованном лице  </w:t>
      </w:r>
      <w:r>
        <w:rPr>
          <w:color w:val="0D0D0D"/>
        </w:rPr>
        <w:t>****</w:t>
      </w:r>
      <w:r w:rsidRPr="00963576">
        <w:rPr>
          <w:sz w:val="23"/>
          <w:szCs w:val="23"/>
        </w:rPr>
        <w:t xml:space="preserve"> </w:t>
      </w:r>
      <w:r w:rsidRPr="00963576" w:rsidR="006C0FBE">
        <w:rPr>
          <w:sz w:val="23"/>
          <w:szCs w:val="23"/>
        </w:rPr>
        <w:t xml:space="preserve">(СНИЛС </w:t>
      </w:r>
      <w:r>
        <w:rPr>
          <w:color w:val="0D0D0D"/>
        </w:rPr>
        <w:t>****</w:t>
      </w:r>
      <w:r w:rsidRPr="00963576" w:rsidR="006C0FBE">
        <w:rPr>
          <w:sz w:val="23"/>
          <w:szCs w:val="23"/>
        </w:rPr>
        <w:t xml:space="preserve">, с датой </w:t>
      </w:r>
      <w:r w:rsidRPr="00963576" w:rsidR="00963576">
        <w:rPr>
          <w:sz w:val="23"/>
          <w:szCs w:val="23"/>
        </w:rPr>
        <w:t>прекращения</w:t>
      </w:r>
      <w:r w:rsidRPr="00963576" w:rsidR="00434975">
        <w:rPr>
          <w:sz w:val="23"/>
          <w:szCs w:val="23"/>
        </w:rPr>
        <w:t xml:space="preserve"> </w:t>
      </w:r>
      <w:r w:rsidRPr="00963576" w:rsidR="006C0FBE">
        <w:rPr>
          <w:sz w:val="23"/>
          <w:szCs w:val="23"/>
        </w:rPr>
        <w:t xml:space="preserve">договора ГПХ </w:t>
      </w:r>
      <w:r>
        <w:rPr>
          <w:sz w:val="23"/>
          <w:szCs w:val="23"/>
        </w:rPr>
        <w:t>24.03.2026</w:t>
      </w:r>
      <w:r w:rsidRPr="00963576" w:rsidR="006C0FBE">
        <w:rPr>
          <w:sz w:val="23"/>
          <w:szCs w:val="23"/>
        </w:rPr>
        <w:t>) по форме ЕФС-1 (</w:t>
      </w:r>
      <w:r w:rsidRPr="00963576" w:rsidR="0045414F">
        <w:rPr>
          <w:sz w:val="23"/>
          <w:szCs w:val="23"/>
        </w:rPr>
        <w:t xml:space="preserve">графа </w:t>
      </w:r>
      <w:r w:rsidRPr="00963576" w:rsidR="001610EB">
        <w:rPr>
          <w:sz w:val="23"/>
          <w:szCs w:val="23"/>
        </w:rPr>
        <w:t>2</w:t>
      </w:r>
      <w:r w:rsidRPr="00963576" w:rsidR="0045414F">
        <w:rPr>
          <w:sz w:val="23"/>
          <w:szCs w:val="23"/>
        </w:rPr>
        <w:t xml:space="preserve">, </w:t>
      </w:r>
      <w:r w:rsidRPr="00963576" w:rsidR="006C0FBE">
        <w:rPr>
          <w:sz w:val="23"/>
          <w:szCs w:val="23"/>
        </w:rPr>
        <w:t>подраздел</w:t>
      </w:r>
      <w:r w:rsidRPr="00963576" w:rsidR="008C5792">
        <w:rPr>
          <w:sz w:val="23"/>
          <w:szCs w:val="23"/>
        </w:rPr>
        <w:t>а</w:t>
      </w:r>
      <w:r w:rsidRPr="00963576" w:rsidR="006C0FBE">
        <w:rPr>
          <w:sz w:val="23"/>
          <w:szCs w:val="23"/>
        </w:rPr>
        <w:t xml:space="preserve"> 1.1), предоставив сведения </w:t>
      </w:r>
      <w:r>
        <w:rPr>
          <w:sz w:val="23"/>
          <w:szCs w:val="23"/>
        </w:rPr>
        <w:t>20</w:t>
      </w:r>
      <w:r w:rsidR="00366029">
        <w:rPr>
          <w:sz w:val="23"/>
          <w:szCs w:val="23"/>
        </w:rPr>
        <w:t>.07</w:t>
      </w:r>
      <w:r w:rsidRPr="00963576" w:rsidR="00081D4D">
        <w:rPr>
          <w:sz w:val="23"/>
          <w:szCs w:val="23"/>
        </w:rPr>
        <w:t>.2026</w:t>
      </w:r>
      <w:r w:rsidRPr="00963576" w:rsidR="00C63612">
        <w:rPr>
          <w:sz w:val="23"/>
          <w:szCs w:val="23"/>
        </w:rPr>
        <w:t xml:space="preserve"> (регистрационный номер обращения ЕФС-1-</w:t>
      </w:r>
      <w:r w:rsidRPr="00963576" w:rsidR="00963576">
        <w:rPr>
          <w:sz w:val="23"/>
          <w:szCs w:val="23"/>
        </w:rPr>
        <w:t>3</w:t>
      </w:r>
      <w:r w:rsidRPr="00963576" w:rsidR="006C0FBE">
        <w:rPr>
          <w:sz w:val="23"/>
          <w:szCs w:val="23"/>
        </w:rPr>
        <w:t>26-</w:t>
      </w:r>
      <w:r>
        <w:rPr>
          <w:sz w:val="23"/>
          <w:szCs w:val="23"/>
        </w:rPr>
        <w:t>004230957</w:t>
      </w:r>
      <w:r w:rsidRPr="00963576" w:rsidR="00C63612">
        <w:rPr>
          <w:sz w:val="23"/>
          <w:szCs w:val="23"/>
        </w:rPr>
        <w:t>)</w:t>
      </w:r>
      <w:r w:rsidRPr="00963576" w:rsidR="006C0FBE">
        <w:rPr>
          <w:sz w:val="23"/>
          <w:szCs w:val="23"/>
        </w:rPr>
        <w:t>, чем был нарушен п. 6  ст. 11 ФЗ от 01.04.1996 г. № 27-ФЗ «Об индивидуальном (персонифицированном) учете в системе обязательного пенсионного страхования», в соответствии с которым сведения должны были быть предоставлены в СФР не позднее рабочего дня, следующего за днем заключения с застрахованным лицом соответствующего договор</w:t>
      </w:r>
      <w:r w:rsidRPr="00963576" w:rsidR="00963576">
        <w:rPr>
          <w:sz w:val="23"/>
          <w:szCs w:val="23"/>
        </w:rPr>
        <w:t>а</w:t>
      </w:r>
      <w:r w:rsidRPr="00963576" w:rsidR="006C0FBE">
        <w:rPr>
          <w:sz w:val="23"/>
          <w:szCs w:val="23"/>
        </w:rPr>
        <w:t xml:space="preserve">, а в случае прекращения </w:t>
      </w:r>
      <w:r w:rsidRPr="0078031F" w:rsidR="006C0FBE">
        <w:t>договора</w:t>
      </w:r>
      <w:r w:rsidRPr="0078031F" w:rsidR="00963576">
        <w:t>,</w:t>
      </w:r>
      <w:r w:rsidRPr="0078031F" w:rsidR="006C0FBE">
        <w:t xml:space="preserve"> не позднее рабочего дня, следующего за днем его прекращения, то есть  не позднее </w:t>
      </w:r>
      <w:r w:rsidRPr="0078031F">
        <w:t>25.03</w:t>
      </w:r>
      <w:r w:rsidRPr="0078031F" w:rsidR="00081D4D">
        <w:t>.2026</w:t>
      </w:r>
      <w:r w:rsidRPr="0078031F" w:rsidR="006C0FBE">
        <w:t xml:space="preserve">. </w:t>
      </w:r>
    </w:p>
    <w:p w:rsidR="0078031F" w:rsidRPr="0078031F" w:rsidP="0078031F" w14:paraId="47D8735A" w14:textId="7132DDC9">
      <w:pPr>
        <w:pStyle w:val="10"/>
        <w:shd w:val="clear" w:color="auto" w:fill="auto"/>
        <w:spacing w:after="0"/>
        <w:ind w:left="-426" w:right="20" w:firstLine="680"/>
        <w:rPr>
          <w:b/>
          <w:sz w:val="24"/>
          <w:szCs w:val="24"/>
        </w:rPr>
      </w:pPr>
      <w:r w:rsidRPr="0078031F">
        <w:rPr>
          <w:color w:val="000000"/>
          <w:spacing w:val="-3"/>
          <w:sz w:val="24"/>
          <w:szCs w:val="24"/>
        </w:rPr>
        <w:t>На рассмотрение административного материала Фаттахова О.А. не явилась, о месте и времени рассмотрения дела извещалась надлежащим образом по адресу</w:t>
      </w:r>
      <w:r w:rsidRPr="0078031F" w:rsidR="004E20C7">
        <w:rPr>
          <w:color w:val="000000"/>
          <w:spacing w:val="-3"/>
          <w:sz w:val="24"/>
          <w:szCs w:val="24"/>
        </w:rPr>
        <w:t xml:space="preserve">. В своем заявлении просила прекратить производство по делу в виду отсутствия в ее действиях состава правонарушения. </w:t>
      </w:r>
      <w:r w:rsidRPr="0078031F">
        <w:rPr>
          <w:sz w:val="24"/>
          <w:szCs w:val="24"/>
        </w:rPr>
        <w:t xml:space="preserve">Контроль за выполнение данного участка работ возложен на заместителя директора Гуторову Н.И. Документы направленные через систему ЭДО Контур также подписаны электронной подписью Гуторовой </w:t>
      </w:r>
      <w:r w:rsidRPr="0078031F">
        <w:rPr>
          <w:sz w:val="24"/>
          <w:szCs w:val="24"/>
        </w:rPr>
        <w:t>Н</w:t>
      </w:r>
      <w:r w:rsidRPr="0078031F">
        <w:rPr>
          <w:rStyle w:val="a1"/>
          <w:sz w:val="24"/>
          <w:szCs w:val="24"/>
        </w:rPr>
        <w:t>.</w:t>
      </w:r>
      <w:r w:rsidRPr="0078031F">
        <w:rPr>
          <w:rStyle w:val="a1"/>
          <w:b w:val="0"/>
          <w:sz w:val="24"/>
          <w:szCs w:val="24"/>
        </w:rPr>
        <w:t>И.</w:t>
      </w:r>
      <w:r w:rsidRPr="0078031F">
        <w:rPr>
          <w:sz w:val="24"/>
          <w:szCs w:val="24"/>
        </w:rPr>
        <w:t xml:space="preserve"> В соответствии с должностной инструкцией и приказом «О назначении ответственного лица» № 10 от 02.03.2026 обязанность по своевременному предоставлению отчетности в Социальный фонд РФ была возложена на специалиста по кадрам Согрину Н.А.Таким</w:t>
      </w:r>
      <w:r w:rsidRPr="0078031F">
        <w:rPr>
          <w:rStyle w:val="a1"/>
          <w:sz w:val="24"/>
          <w:szCs w:val="24"/>
        </w:rPr>
        <w:t xml:space="preserve"> </w:t>
      </w:r>
      <w:r w:rsidRPr="0078031F">
        <w:rPr>
          <w:rStyle w:val="a1"/>
          <w:b w:val="0"/>
          <w:sz w:val="24"/>
          <w:szCs w:val="24"/>
        </w:rPr>
        <w:t>образом,</w:t>
      </w:r>
      <w:r w:rsidRPr="0078031F">
        <w:rPr>
          <w:sz w:val="24"/>
          <w:szCs w:val="24"/>
        </w:rPr>
        <w:t xml:space="preserve"> н</w:t>
      </w:r>
      <w:r w:rsidRPr="0078031F">
        <w:rPr>
          <w:sz w:val="24"/>
          <w:szCs w:val="24"/>
        </w:rPr>
        <w:t>а момент</w:t>
      </w:r>
      <w:r w:rsidRPr="0078031F">
        <w:rPr>
          <w:rStyle w:val="a1"/>
          <w:sz w:val="24"/>
          <w:szCs w:val="24"/>
        </w:rPr>
        <w:t xml:space="preserve"> </w:t>
      </w:r>
      <w:r w:rsidRPr="0078031F">
        <w:rPr>
          <w:rStyle w:val="a1"/>
          <w:b w:val="0"/>
          <w:sz w:val="24"/>
          <w:szCs w:val="24"/>
        </w:rPr>
        <w:t>совершения</w:t>
      </w:r>
      <w:r w:rsidRPr="0078031F">
        <w:rPr>
          <w:b/>
          <w:sz w:val="24"/>
          <w:szCs w:val="24"/>
        </w:rPr>
        <w:t xml:space="preserve"> </w:t>
      </w:r>
      <w:r w:rsidRPr="0078031F">
        <w:rPr>
          <w:sz w:val="24"/>
          <w:szCs w:val="24"/>
        </w:rPr>
        <w:t xml:space="preserve">вменяемого правонарушения </w:t>
      </w:r>
      <w:r>
        <w:rPr>
          <w:sz w:val="24"/>
          <w:szCs w:val="24"/>
        </w:rPr>
        <w:t>она</w:t>
      </w:r>
      <w:r w:rsidRPr="0078031F">
        <w:rPr>
          <w:sz w:val="24"/>
          <w:szCs w:val="24"/>
        </w:rPr>
        <w:t xml:space="preserve"> не являлась субъектом административного правонарушения,  поскольку обязанность по представлению сведений персонифицированного учета была возложена на специалист</w:t>
      </w:r>
      <w:r>
        <w:rPr>
          <w:sz w:val="24"/>
          <w:szCs w:val="24"/>
        </w:rPr>
        <w:t>а</w:t>
      </w:r>
      <w:r w:rsidRPr="0078031F">
        <w:rPr>
          <w:sz w:val="24"/>
          <w:szCs w:val="24"/>
        </w:rPr>
        <w:t xml:space="preserve"> по кадрам</w:t>
      </w:r>
      <w:r w:rsidRPr="0078031F">
        <w:rPr>
          <w:rStyle w:val="a1"/>
          <w:sz w:val="24"/>
          <w:szCs w:val="24"/>
        </w:rPr>
        <w:t xml:space="preserve"> </w:t>
      </w:r>
      <w:r w:rsidRPr="0078031F">
        <w:rPr>
          <w:rStyle w:val="a1"/>
          <w:b w:val="0"/>
          <w:sz w:val="24"/>
          <w:szCs w:val="24"/>
        </w:rPr>
        <w:t>Согрин</w:t>
      </w:r>
      <w:r>
        <w:rPr>
          <w:rStyle w:val="a1"/>
          <w:b w:val="0"/>
          <w:sz w:val="24"/>
          <w:szCs w:val="24"/>
        </w:rPr>
        <w:t>у Н.А</w:t>
      </w:r>
      <w:r w:rsidRPr="0078031F">
        <w:rPr>
          <w:b/>
          <w:sz w:val="24"/>
          <w:szCs w:val="24"/>
        </w:rPr>
        <w:t>.</w:t>
      </w:r>
    </w:p>
    <w:p w:rsidR="00963576" w:rsidRPr="0078031F" w:rsidP="0078031F" w14:paraId="441D2645" w14:textId="0824D3C1">
      <w:pPr>
        <w:widowControl w:val="0"/>
        <w:shd w:val="clear" w:color="auto" w:fill="FFFFFF"/>
        <w:autoSpaceDE w:val="0"/>
        <w:ind w:left="-426" w:firstLine="606"/>
        <w:jc w:val="both"/>
      </w:pPr>
      <w:r w:rsidRPr="0078031F">
        <w:t xml:space="preserve">Мировой судья, исследовав материалы дела: </w:t>
      </w:r>
    </w:p>
    <w:p w:rsidR="00963576" w:rsidRPr="00963576" w:rsidP="00616009" w14:paraId="2D5202A7" w14:textId="33A3A4B3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протокол об административном правонарушении № </w:t>
      </w:r>
      <w:r>
        <w:rPr>
          <w:sz w:val="23"/>
          <w:szCs w:val="23"/>
        </w:rPr>
        <w:t>027</w:t>
      </w:r>
      <w:r>
        <w:rPr>
          <w:sz w:val="23"/>
          <w:szCs w:val="23"/>
          <w:lang w:val="en-US"/>
        </w:rPr>
        <w:t>S</w:t>
      </w:r>
      <w:r>
        <w:rPr>
          <w:sz w:val="23"/>
          <w:szCs w:val="23"/>
        </w:rPr>
        <w:t>2026</w:t>
      </w:r>
      <w:r w:rsidR="006639C7">
        <w:rPr>
          <w:sz w:val="23"/>
          <w:szCs w:val="23"/>
        </w:rPr>
        <w:t>0003036</w:t>
      </w:r>
      <w:r>
        <w:rPr>
          <w:sz w:val="23"/>
          <w:szCs w:val="23"/>
        </w:rPr>
        <w:t xml:space="preserve"> от </w:t>
      </w:r>
      <w:r w:rsidR="006639C7">
        <w:rPr>
          <w:sz w:val="23"/>
          <w:szCs w:val="23"/>
        </w:rPr>
        <w:t>21</w:t>
      </w:r>
      <w:r>
        <w:rPr>
          <w:sz w:val="23"/>
          <w:szCs w:val="23"/>
        </w:rPr>
        <w:t>.09.2026</w:t>
      </w:r>
      <w:r w:rsidRPr="00963576">
        <w:rPr>
          <w:sz w:val="23"/>
          <w:szCs w:val="23"/>
        </w:rPr>
        <w:t>;</w:t>
      </w:r>
    </w:p>
    <w:p w:rsidR="00963576" w:rsidRPr="00963576" w:rsidP="00616009" w14:paraId="3E3C957D" w14:textId="52DE0666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выписку из ЕГРЮЛ в отношении </w:t>
      </w:r>
      <w:r>
        <w:rPr>
          <w:sz w:val="23"/>
          <w:szCs w:val="23"/>
        </w:rPr>
        <w:t>АО</w:t>
      </w:r>
      <w:r w:rsidRPr="00963576">
        <w:rPr>
          <w:sz w:val="23"/>
          <w:szCs w:val="23"/>
        </w:rPr>
        <w:t xml:space="preserve"> «Жилищный трест №1»; </w:t>
      </w:r>
      <w:r w:rsidRPr="00963576">
        <w:rPr>
          <w:b/>
          <w:sz w:val="23"/>
          <w:szCs w:val="23"/>
        </w:rPr>
        <w:t xml:space="preserve"> </w:t>
      </w:r>
      <w:r w:rsidRPr="00963576">
        <w:rPr>
          <w:sz w:val="23"/>
          <w:szCs w:val="23"/>
        </w:rPr>
        <w:t xml:space="preserve"> </w:t>
      </w:r>
    </w:p>
    <w:p w:rsidR="00963576" w:rsidRPr="00963576" w:rsidP="00616009" w14:paraId="353FA790" w14:textId="28916AF9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сведения о застрахованном лице </w:t>
      </w:r>
      <w:r w:rsidR="006639C7">
        <w:rPr>
          <w:sz w:val="23"/>
          <w:szCs w:val="23"/>
        </w:rPr>
        <w:t>Фаухиеве Р.Ф</w:t>
      </w:r>
      <w:r w:rsidRPr="00963576">
        <w:rPr>
          <w:sz w:val="23"/>
          <w:szCs w:val="23"/>
        </w:rPr>
        <w:t>., согласно котор</w:t>
      </w:r>
      <w:r w:rsidR="0071654A">
        <w:rPr>
          <w:sz w:val="23"/>
          <w:szCs w:val="23"/>
        </w:rPr>
        <w:t>ым</w:t>
      </w:r>
      <w:r w:rsidRPr="00963576">
        <w:rPr>
          <w:sz w:val="23"/>
          <w:szCs w:val="23"/>
        </w:rPr>
        <w:t xml:space="preserve"> дата </w:t>
      </w:r>
      <w:r w:rsidR="0071654A">
        <w:rPr>
          <w:sz w:val="23"/>
          <w:szCs w:val="23"/>
        </w:rPr>
        <w:t>окончания</w:t>
      </w:r>
      <w:r w:rsidRPr="00963576">
        <w:rPr>
          <w:sz w:val="23"/>
          <w:szCs w:val="23"/>
        </w:rPr>
        <w:t xml:space="preserve"> договора ГПХ </w:t>
      </w:r>
      <w:r w:rsidR="006639C7">
        <w:rPr>
          <w:sz w:val="23"/>
          <w:szCs w:val="23"/>
        </w:rPr>
        <w:t>24.03</w:t>
      </w:r>
      <w:r w:rsidR="0071654A">
        <w:rPr>
          <w:sz w:val="23"/>
          <w:szCs w:val="23"/>
        </w:rPr>
        <w:t>.2026</w:t>
      </w:r>
      <w:r w:rsidRPr="00963576">
        <w:rPr>
          <w:sz w:val="23"/>
          <w:szCs w:val="23"/>
        </w:rPr>
        <w:t>;</w:t>
      </w:r>
    </w:p>
    <w:p w:rsidR="00963576" w:rsidRPr="00963576" w:rsidP="00616009" w14:paraId="660C2045" w14:textId="3C5F2168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- сведения о направлении по ТКС сведений на застрахованное лицо </w:t>
      </w:r>
      <w:r w:rsidR="006639C7">
        <w:rPr>
          <w:sz w:val="23"/>
          <w:szCs w:val="23"/>
        </w:rPr>
        <w:t>20</w:t>
      </w:r>
      <w:r w:rsidR="0071654A">
        <w:rPr>
          <w:sz w:val="23"/>
          <w:szCs w:val="23"/>
        </w:rPr>
        <w:t>.07.2026</w:t>
      </w:r>
      <w:r w:rsidRPr="00963576">
        <w:rPr>
          <w:sz w:val="23"/>
          <w:szCs w:val="23"/>
        </w:rPr>
        <w:t>, приходит к следующему.</w:t>
      </w:r>
    </w:p>
    <w:p w:rsidR="00963576" w:rsidRPr="00963576" w:rsidP="00616009" w14:paraId="7A3ED28D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Согласно Постановления Правления Пенсионного фонда Российской Федерации от 31.10.2022 № 245п «Об утверждении единой формы «Сведе</w:t>
      </w:r>
      <w:r w:rsidRPr="00963576">
        <w:rPr>
          <w:sz w:val="23"/>
          <w:szCs w:val="23"/>
        </w:rPr>
        <w:t>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(ЕФС-1)» и порядка ее заполнения», а также п</w:t>
      </w:r>
      <w:r w:rsidRPr="00963576">
        <w:rPr>
          <w:sz w:val="23"/>
          <w:szCs w:val="23"/>
        </w:rPr>
        <w:t>.2 ст. 8 Закона 27-ФЗ «Об индивидуальном (персонифицированном) учете в системах обязательного пенсионного страхования и обязательного социального страхования» от 01 апреля 1996г (далее Федеральный закон № 27-ФЗ), страхователь представляет в органы Фонда св</w:t>
      </w:r>
      <w:r w:rsidRPr="00963576">
        <w:rPr>
          <w:sz w:val="23"/>
          <w:szCs w:val="23"/>
        </w:rPr>
        <w:t>едения для индивидуального (персонифицированного) учета в составе единой формы сведений (Форма ЕФС-1).</w:t>
      </w:r>
    </w:p>
    <w:p w:rsidR="00963576" w:rsidRPr="00963576" w:rsidP="00616009" w14:paraId="5720631B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Единая форма сведений и порядок ее заполнения устанавливаются Фондом по согласованию с федеральным органом исполнительной власти, осуществляющим функции </w:t>
      </w:r>
      <w:r w:rsidRPr="00963576">
        <w:rPr>
          <w:sz w:val="23"/>
          <w:szCs w:val="23"/>
        </w:rPr>
        <w:t>по выработке государственной политики и нормативно-правовому регулированию в сфере социального страхования. Форматы единой формы сведений определяются Фондом.</w:t>
      </w:r>
    </w:p>
    <w:p w:rsidR="00963576" w:rsidRPr="00963576" w:rsidP="00616009" w14:paraId="1086F4A1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Согласно пп. 5 п. 2 ст. 11 Федерального закона от 01.04.1996 № 27-ФЗ, а также порядка представлен</w:t>
      </w:r>
      <w:r w:rsidRPr="00963576">
        <w:rPr>
          <w:sz w:val="23"/>
          <w:szCs w:val="23"/>
        </w:rPr>
        <w:t xml:space="preserve">ия указанных сведений в форме электронного документа, страхователь представляет о </w:t>
      </w:r>
      <w:r w:rsidRPr="00963576">
        <w:rPr>
          <w:sz w:val="23"/>
          <w:szCs w:val="23"/>
        </w:rPr>
        <w:t>каждом работающем у него лице (включая лиц, заключивших договоры гражданско-правового характера (далее - ГПХ (гражданско-правовой характер), ГПД - гражданско-правовой договор</w:t>
      </w:r>
      <w:r w:rsidRPr="00963576">
        <w:rPr>
          <w:sz w:val="23"/>
          <w:szCs w:val="23"/>
        </w:rPr>
        <w:t>), предметом которых является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</w:t>
      </w:r>
      <w:r w:rsidRPr="00963576">
        <w:rPr>
          <w:sz w:val="23"/>
          <w:szCs w:val="23"/>
        </w:rPr>
        <w:t>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 сведения и документы: дату заключения, да</w:t>
      </w:r>
      <w:r w:rsidRPr="00963576">
        <w:rPr>
          <w:sz w:val="23"/>
          <w:szCs w:val="23"/>
        </w:rPr>
        <w:t>ту прекращения и иные реквизиты договора гражданско-правового характера о выполнении работ (об оказании услуг), договора авторского заказа, договора об отчуждении исключительного права на произведения науки, литературы, искусства, издательского лицензионно</w:t>
      </w:r>
      <w:r w:rsidRPr="00963576">
        <w:rPr>
          <w:sz w:val="23"/>
          <w:szCs w:val="23"/>
        </w:rPr>
        <w:t xml:space="preserve">го договора, лицензионного договора о предоставлении права использования произведения науки, литературы, искусства, в том числе договора о передаче полномочий по управлению правами, заключенного с организацией по управлению правами на коллективной основе, </w:t>
      </w:r>
      <w:r w:rsidRPr="00963576">
        <w:rPr>
          <w:sz w:val="23"/>
          <w:szCs w:val="23"/>
        </w:rPr>
        <w:t>на вознаграждение по которым в соответствии с законодательством Российской Федерации о налогах и сборах начисляются страховые взносы, и периоды выполнения работ (оказания услуг) по таким договорам (далее -форма ЕФС-1, раздел 1, подраздел 1.1).</w:t>
      </w:r>
    </w:p>
    <w:p w:rsidR="00963576" w:rsidRPr="00963576" w:rsidP="00616009" w14:paraId="24637498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В соответств</w:t>
      </w:r>
      <w:r w:rsidRPr="00963576">
        <w:rPr>
          <w:sz w:val="23"/>
          <w:szCs w:val="23"/>
        </w:rPr>
        <w:t>ии с п. 6 ст. 11 Федерального закона № 27-ФЗ сведения, указанные в п.п 5 п. 2 статьи 11 Федерального закона № 27-ФЗ представляются не позднее рабочего дня, следующего за днем заключения с застрахованным лицом соответствующего договора, а в случае прекращен</w:t>
      </w:r>
      <w:r w:rsidRPr="00963576">
        <w:rPr>
          <w:sz w:val="23"/>
          <w:szCs w:val="23"/>
        </w:rPr>
        <w:t>ия договора не позднее рабочего дня, следующего за днем его прекращения.</w:t>
      </w:r>
    </w:p>
    <w:p w:rsidR="00963576" w:rsidP="00616009" w14:paraId="167CB63A" w14:textId="38C81F1F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 xml:space="preserve">Сведения по форме ЕФС-1 (обращение </w:t>
      </w:r>
      <w:r w:rsidR="00103055">
        <w:rPr>
          <w:sz w:val="23"/>
          <w:szCs w:val="23"/>
        </w:rPr>
        <w:t>ЕФС-1-326-</w:t>
      </w:r>
      <w:r w:rsidR="006639C7">
        <w:rPr>
          <w:sz w:val="23"/>
          <w:szCs w:val="23"/>
        </w:rPr>
        <w:t>004230957</w:t>
      </w:r>
      <w:r w:rsidRPr="00963576">
        <w:rPr>
          <w:sz w:val="23"/>
          <w:szCs w:val="23"/>
        </w:rPr>
        <w:t>) на застрахованное лицо</w:t>
      </w:r>
      <w:r w:rsidRPr="00963576">
        <w:rPr>
          <w:color w:val="FF0000"/>
          <w:sz w:val="23"/>
          <w:szCs w:val="23"/>
        </w:rPr>
        <w:t xml:space="preserve"> </w:t>
      </w:r>
      <w:r w:rsidRPr="00963576">
        <w:rPr>
          <w:sz w:val="23"/>
          <w:szCs w:val="23"/>
        </w:rPr>
        <w:t xml:space="preserve">были предоставлены </w:t>
      </w:r>
      <w:r w:rsidR="006639C7">
        <w:rPr>
          <w:sz w:val="23"/>
          <w:szCs w:val="23"/>
        </w:rPr>
        <w:t>20</w:t>
      </w:r>
      <w:r w:rsidR="00103055">
        <w:rPr>
          <w:sz w:val="23"/>
          <w:szCs w:val="23"/>
        </w:rPr>
        <w:t>.07</w:t>
      </w:r>
      <w:r w:rsidR="0071654A">
        <w:rPr>
          <w:sz w:val="23"/>
          <w:szCs w:val="23"/>
        </w:rPr>
        <w:t>.2026</w:t>
      </w:r>
      <w:r w:rsidRPr="00963576">
        <w:rPr>
          <w:sz w:val="23"/>
          <w:szCs w:val="23"/>
        </w:rPr>
        <w:t xml:space="preserve">, тогда как должны были быть представлены не позднее </w:t>
      </w:r>
      <w:r w:rsidR="006639C7">
        <w:rPr>
          <w:sz w:val="23"/>
          <w:szCs w:val="23"/>
        </w:rPr>
        <w:t>25.03</w:t>
      </w:r>
      <w:r w:rsidR="0071654A">
        <w:rPr>
          <w:sz w:val="23"/>
          <w:szCs w:val="23"/>
        </w:rPr>
        <w:t>.2026</w:t>
      </w:r>
      <w:r w:rsidRPr="00963576">
        <w:rPr>
          <w:sz w:val="23"/>
          <w:szCs w:val="23"/>
        </w:rPr>
        <w:t>.</w:t>
      </w:r>
      <w:r w:rsidR="00103055">
        <w:rPr>
          <w:sz w:val="23"/>
          <w:szCs w:val="23"/>
        </w:rPr>
        <w:t xml:space="preserve"> </w:t>
      </w:r>
    </w:p>
    <w:p w:rsidR="00616009" w:rsidP="00616009" w14:paraId="1A2D0607" w14:textId="77777777">
      <w:pPr>
        <w:ind w:left="-426" w:firstLine="606"/>
        <w:jc w:val="both"/>
      </w:pPr>
      <w:r>
        <w:rPr>
          <w:color w:val="333333"/>
          <w:shd w:val="clear" w:color="auto" w:fill="FFFFFF"/>
        </w:rPr>
        <w:t xml:space="preserve">Директор </w:t>
      </w:r>
      <w:r>
        <w:rPr>
          <w:color w:val="333333"/>
          <w:shd w:val="clear" w:color="auto" w:fill="FFFFFF"/>
        </w:rPr>
        <w:t>организации, осуществляющий функции исполнительного органа, имеющий право без доверенности действовать от имени учреждения, является должностным лицом, ответственным за представление в территориальные органы СФР указанных сведений (документов). Наличие в о</w:t>
      </w:r>
      <w:r>
        <w:rPr>
          <w:color w:val="333333"/>
          <w:shd w:val="clear" w:color="auto" w:fill="FFFFFF"/>
        </w:rPr>
        <w:t>рганизации ответственного лица, выполняющего формирование и представление отчетности в форме СЗВ-М и ЕФС-1, не снимает с руководителя учреждения обязанности по контролю исполнения и персональной ответственности за допущенные учреждением нарушения в указанн</w:t>
      </w:r>
      <w:r>
        <w:rPr>
          <w:color w:val="333333"/>
          <w:shd w:val="clear" w:color="auto" w:fill="FFFFFF"/>
        </w:rPr>
        <w:t>ой сфере</w:t>
      </w:r>
      <w:r>
        <w:t xml:space="preserve"> (Постановление ВС РФ от 10.06.2024 года № 32-АД-24-9-К1). </w:t>
      </w:r>
    </w:p>
    <w:p w:rsidR="00963576" w:rsidRPr="00963576" w:rsidP="00616009" w14:paraId="49677BBA" w14:textId="77777777">
      <w:pPr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Оценив и  исследовав представленные доказательства, мировой судья приходит к выводу, что Фаттахова О.А. совершила административное правонарушение, предусмотренное ч.1 ст. 15.33.2 Кодекса Р</w:t>
      </w:r>
      <w:r w:rsidRPr="00963576">
        <w:rPr>
          <w:sz w:val="23"/>
          <w:szCs w:val="23"/>
        </w:rPr>
        <w:t xml:space="preserve">Ф об АП, которая предусматривает административную ответственность за непредставление в установленный </w:t>
      </w:r>
      <w:hyperlink r:id="rId5" w:history="1">
        <w:r w:rsidRPr="00963576">
          <w:rPr>
            <w:rStyle w:val="Hyperlink"/>
            <w:color w:val="auto"/>
            <w:sz w:val="23"/>
            <w:szCs w:val="23"/>
            <w:u w:val="none"/>
          </w:rPr>
          <w:t>законодательством</w:t>
        </w:r>
      </w:hyperlink>
      <w:r w:rsidRPr="00963576">
        <w:rPr>
          <w:sz w:val="23"/>
          <w:szCs w:val="23"/>
        </w:rPr>
        <w:t xml:space="preserve"> Российской Федерации об индивидуальном (персонифицированном) учете в системе обязательного пен</w:t>
      </w:r>
      <w:r w:rsidRPr="00963576">
        <w:rPr>
          <w:sz w:val="23"/>
          <w:szCs w:val="23"/>
        </w:rPr>
        <w:t>сионного страхования срок либо отказ от представления в органы Пенсионного фонда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системе обязательного пе</w:t>
      </w:r>
      <w:r w:rsidRPr="00963576">
        <w:rPr>
          <w:sz w:val="23"/>
          <w:szCs w:val="23"/>
        </w:rPr>
        <w:t>нсионного страхования, а равно представление таких сведений в неполном объеме или в искаженном виде.</w:t>
      </w:r>
    </w:p>
    <w:p w:rsidR="00963576" w:rsidRPr="00963576" w:rsidP="00616009" w14:paraId="2202724D" w14:textId="77777777">
      <w:pPr>
        <w:widowControl w:val="0"/>
        <w:shd w:val="clear" w:color="auto" w:fill="FFFFFF"/>
        <w:autoSpaceDE w:val="0"/>
        <w:autoSpaceDN w:val="0"/>
        <w:adjustRightInd w:val="0"/>
        <w:ind w:left="-426" w:firstLine="606"/>
        <w:jc w:val="both"/>
        <w:rPr>
          <w:color w:val="000000"/>
          <w:sz w:val="23"/>
          <w:szCs w:val="23"/>
        </w:rPr>
      </w:pPr>
      <w:r w:rsidRPr="00963576">
        <w:rPr>
          <w:color w:val="000000"/>
          <w:sz w:val="23"/>
          <w:szCs w:val="23"/>
        </w:rPr>
        <w:t>При назначении наказания мировой судья учитывает характер совершенного                     административного правонарушения, обстоятельства его совершения,</w:t>
      </w:r>
      <w:r w:rsidRPr="00963576">
        <w:rPr>
          <w:color w:val="000000"/>
          <w:sz w:val="23"/>
          <w:szCs w:val="23"/>
        </w:rPr>
        <w:t xml:space="preserve"> отсутствие смягчающих и отягчающих административную ответственность обстоятельств, предусмотренных ст.ст. 4.2  и 4.3. Кодекса РФ об АП и считает, что</w:t>
      </w:r>
      <w:r w:rsidRPr="00963576">
        <w:rPr>
          <w:sz w:val="23"/>
          <w:szCs w:val="23"/>
          <w:lang w:eastAsia="x-none"/>
        </w:rPr>
        <w:t xml:space="preserve"> </w:t>
      </w:r>
      <w:r w:rsidRPr="00963576">
        <w:rPr>
          <w:bCs/>
          <w:sz w:val="23"/>
          <w:szCs w:val="23"/>
        </w:rPr>
        <w:t xml:space="preserve">необходимо назначить </w:t>
      </w:r>
      <w:r w:rsidRPr="00963576">
        <w:rPr>
          <w:color w:val="000000"/>
          <w:sz w:val="23"/>
          <w:szCs w:val="23"/>
        </w:rPr>
        <w:t xml:space="preserve">административное наказание в виде штрафа.  </w:t>
      </w:r>
    </w:p>
    <w:p w:rsidR="00963576" w:rsidRPr="00963576" w:rsidP="00616009" w14:paraId="52E7C4BF" w14:textId="77777777">
      <w:pPr>
        <w:ind w:left="-426" w:firstLine="606"/>
        <w:jc w:val="both"/>
        <w:rPr>
          <w:bCs/>
          <w:sz w:val="23"/>
          <w:szCs w:val="23"/>
        </w:rPr>
      </w:pPr>
      <w:r w:rsidRPr="00963576">
        <w:rPr>
          <w:sz w:val="23"/>
          <w:szCs w:val="23"/>
        </w:rPr>
        <w:t>На основании изложенного и руководствуяс</w:t>
      </w:r>
      <w:r w:rsidRPr="00963576">
        <w:rPr>
          <w:sz w:val="23"/>
          <w:szCs w:val="23"/>
        </w:rPr>
        <w:t>ь ст. ст. 29.9, 29.10, 32.2 Кодекса РФ об АП,  мировой судья,</w:t>
      </w:r>
      <w:r w:rsidRPr="00963576">
        <w:rPr>
          <w:bCs/>
          <w:sz w:val="23"/>
          <w:szCs w:val="23"/>
        </w:rPr>
        <w:t xml:space="preserve">                                                          </w:t>
      </w:r>
    </w:p>
    <w:p w:rsidR="00616009" w:rsidP="00616009" w14:paraId="01D0FCDF" w14:textId="77777777">
      <w:pPr>
        <w:ind w:left="-426" w:firstLine="606"/>
        <w:rPr>
          <w:bCs/>
          <w:sz w:val="23"/>
          <w:szCs w:val="23"/>
        </w:rPr>
      </w:pPr>
      <w:r w:rsidRPr="00963576">
        <w:rPr>
          <w:bCs/>
          <w:sz w:val="23"/>
          <w:szCs w:val="23"/>
        </w:rPr>
        <w:t xml:space="preserve">                                                       </w:t>
      </w:r>
    </w:p>
    <w:p w:rsidR="00963576" w:rsidP="00616009" w14:paraId="2073A5E3" w14:textId="0CD49CC1">
      <w:pPr>
        <w:ind w:left="-426" w:firstLine="606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                                                        </w:t>
      </w:r>
      <w:r w:rsidRPr="00963576">
        <w:rPr>
          <w:bCs/>
          <w:sz w:val="23"/>
          <w:szCs w:val="23"/>
        </w:rPr>
        <w:t xml:space="preserve">          ПОСТАНОВИЛ:</w:t>
      </w:r>
    </w:p>
    <w:p w:rsidR="00616009" w:rsidRPr="00963576" w:rsidP="00616009" w14:paraId="315415B1" w14:textId="77777777">
      <w:pPr>
        <w:ind w:left="-426" w:firstLine="606"/>
        <w:rPr>
          <w:bCs/>
          <w:sz w:val="23"/>
          <w:szCs w:val="23"/>
        </w:rPr>
      </w:pPr>
    </w:p>
    <w:p w:rsidR="00963576" w:rsidRPr="00963576" w:rsidP="00616009" w14:paraId="0FAFA86B" w14:textId="4C7BBF43">
      <w:pPr>
        <w:ind w:left="-426" w:firstLine="606"/>
        <w:jc w:val="both"/>
        <w:rPr>
          <w:sz w:val="23"/>
          <w:szCs w:val="23"/>
        </w:rPr>
      </w:pPr>
      <w:r w:rsidRPr="00963576">
        <w:rPr>
          <w:b/>
          <w:sz w:val="23"/>
          <w:szCs w:val="23"/>
        </w:rPr>
        <w:t>д</w:t>
      </w:r>
      <w:r w:rsidRPr="00963576">
        <w:rPr>
          <w:b/>
          <w:sz w:val="23"/>
          <w:szCs w:val="23"/>
        </w:rPr>
        <w:t>иректора АО «Жилищный трест № 1» Фаттахову Оксану Анатольевну</w:t>
      </w:r>
      <w:r w:rsidRPr="00963576">
        <w:rPr>
          <w:bCs/>
          <w:sz w:val="23"/>
          <w:szCs w:val="23"/>
        </w:rPr>
        <w:t xml:space="preserve"> признать виновной в совершении административного правонарушения, предусмотренного ч. 1 ст. 15.33.2 </w:t>
      </w:r>
      <w:r w:rsidRPr="00963576">
        <w:rPr>
          <w:sz w:val="23"/>
          <w:szCs w:val="23"/>
        </w:rPr>
        <w:t>Кодекса РФ об АП и назначить е</w:t>
      </w:r>
      <w:r w:rsidR="0071654A">
        <w:rPr>
          <w:sz w:val="23"/>
          <w:szCs w:val="23"/>
        </w:rPr>
        <w:t>й</w:t>
      </w:r>
      <w:r w:rsidRPr="00963576">
        <w:rPr>
          <w:sz w:val="23"/>
          <w:szCs w:val="23"/>
        </w:rPr>
        <w:t xml:space="preserve"> административное наказание в виде штрафа в размере 300 (триста) рублей.</w:t>
      </w:r>
    </w:p>
    <w:p w:rsidR="00963576" w:rsidRPr="00963576" w:rsidP="00616009" w14:paraId="60DCD820" w14:textId="7B525342">
      <w:pPr>
        <w:tabs>
          <w:tab w:val="left" w:pos="540"/>
          <w:tab w:val="left" w:pos="9356"/>
        </w:tabs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Штраф подлежит уплате в УФК по ХМАО-Югре (ОСФР по ХМАО-Югре л/сч № 04874Ф87010); р/сч</w:t>
      </w:r>
      <w:r w:rsidRPr="00963576">
        <w:rPr>
          <w:sz w:val="23"/>
          <w:szCs w:val="23"/>
        </w:rPr>
        <w:t xml:space="preserve"> 03100643000000018700 РКЦ г. Ханты-Мансийск; ИНН 8601002078; КПП 860101001; БИК ТОФК 007162163; Кор/сч. 40102810245370000007, КБК 79711601230060001140, ОКТМО 71875000. УИН </w:t>
      </w:r>
      <w:r w:rsidR="0071654A">
        <w:rPr>
          <w:sz w:val="23"/>
          <w:szCs w:val="23"/>
        </w:rPr>
        <w:t>79702700000000</w:t>
      </w:r>
      <w:r w:rsidR="006639C7">
        <w:rPr>
          <w:sz w:val="23"/>
          <w:szCs w:val="23"/>
        </w:rPr>
        <w:t>459576</w:t>
      </w:r>
      <w:r w:rsidRPr="00963576">
        <w:rPr>
          <w:sz w:val="23"/>
          <w:szCs w:val="23"/>
        </w:rPr>
        <w:t>.</w:t>
      </w:r>
    </w:p>
    <w:p w:rsidR="00963576" w:rsidRPr="00963576" w:rsidP="00616009" w14:paraId="135C39DD" w14:textId="77777777">
      <w:pPr>
        <w:shd w:val="clear" w:color="auto" w:fill="FFFFFF"/>
        <w:ind w:left="-426" w:firstLine="606"/>
        <w:jc w:val="both"/>
        <w:rPr>
          <w:sz w:val="23"/>
          <w:szCs w:val="23"/>
        </w:rPr>
      </w:pPr>
      <w:r w:rsidRPr="00963576">
        <w:rPr>
          <w:sz w:val="23"/>
          <w:szCs w:val="23"/>
        </w:rPr>
        <w:t>В соответствии со ст. 32.2 Кодекса РФ об АП административный ш</w:t>
      </w:r>
      <w:r w:rsidRPr="00963576">
        <w:rPr>
          <w:sz w:val="23"/>
          <w:szCs w:val="23"/>
        </w:rPr>
        <w:t>траф должен быть уплачен лицом, привлеченным к административной ответственности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</w:t>
      </w:r>
      <w:r w:rsidRPr="00963576">
        <w:rPr>
          <w:sz w:val="23"/>
          <w:szCs w:val="23"/>
        </w:rPr>
        <w:t xml:space="preserve">х ст. 31.5 Кодекса РФ об административных правонарушениях. </w:t>
      </w:r>
    </w:p>
    <w:p w:rsidR="00963576" w:rsidRPr="00963576" w:rsidP="00616009" w14:paraId="54249EE3" w14:textId="77777777">
      <w:pPr>
        <w:ind w:left="-426" w:firstLine="606"/>
        <w:jc w:val="both"/>
        <w:rPr>
          <w:color w:val="000000"/>
          <w:spacing w:val="2"/>
          <w:sz w:val="23"/>
          <w:szCs w:val="23"/>
        </w:rPr>
      </w:pPr>
      <w:r w:rsidRPr="00963576">
        <w:rPr>
          <w:color w:val="000000"/>
          <w:spacing w:val="2"/>
          <w:sz w:val="23"/>
          <w:szCs w:val="23"/>
        </w:rPr>
        <w:t>Неуплата административного штрафа в срок, предусмотренный ч. 1 ст. 32.2 Кодекса РФ об АП влечет наложение административного штрафа в двукратном размере суммы неуплаченного административного штрафа</w:t>
      </w:r>
      <w:r w:rsidRPr="00963576">
        <w:rPr>
          <w:color w:val="000000"/>
          <w:spacing w:val="2"/>
          <w:sz w:val="23"/>
          <w:szCs w:val="23"/>
        </w:rPr>
        <w:t>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963576" w:rsidRPr="00963576" w:rsidP="00616009" w14:paraId="1BF04EDF" w14:textId="752CEF46">
      <w:pPr>
        <w:ind w:left="-426" w:firstLine="606"/>
        <w:jc w:val="both"/>
        <w:rPr>
          <w:color w:val="000000"/>
          <w:spacing w:val="-4"/>
          <w:sz w:val="23"/>
          <w:szCs w:val="23"/>
        </w:rPr>
      </w:pPr>
      <w:r w:rsidRPr="00963576">
        <w:rPr>
          <w:sz w:val="23"/>
          <w:szCs w:val="23"/>
        </w:rPr>
        <w:t>Постановление может быть обжаловано в течении 10 дней с даты вручения или получения</w:t>
      </w:r>
      <w:r w:rsidR="0071654A">
        <w:rPr>
          <w:sz w:val="23"/>
          <w:szCs w:val="23"/>
        </w:rPr>
        <w:t xml:space="preserve"> копии постановления</w:t>
      </w:r>
      <w:r w:rsidRPr="00963576">
        <w:rPr>
          <w:sz w:val="23"/>
          <w:szCs w:val="23"/>
        </w:rPr>
        <w:t xml:space="preserve">  </w:t>
      </w:r>
      <w:r w:rsidRPr="00963576">
        <w:rPr>
          <w:color w:val="000000"/>
          <w:spacing w:val="8"/>
          <w:sz w:val="23"/>
          <w:szCs w:val="23"/>
        </w:rPr>
        <w:t xml:space="preserve">в </w:t>
      </w:r>
      <w:r w:rsidRPr="00963576">
        <w:rPr>
          <w:color w:val="000000"/>
          <w:spacing w:val="-4"/>
          <w:sz w:val="23"/>
          <w:szCs w:val="23"/>
        </w:rPr>
        <w:t>Ниж</w:t>
      </w:r>
      <w:r w:rsidRPr="00963576">
        <w:rPr>
          <w:color w:val="000000"/>
          <w:spacing w:val="-4"/>
          <w:sz w:val="23"/>
          <w:szCs w:val="23"/>
        </w:rPr>
        <w:t>невартовский   городской суд Ханты-Мансийского автономного округа-Югры через мирового судью судебного участка № 3.</w:t>
      </w:r>
    </w:p>
    <w:p w:rsidR="00963576" w:rsidRPr="00963576" w:rsidP="00616009" w14:paraId="6D0E83C5" w14:textId="77777777">
      <w:pPr>
        <w:ind w:left="-426" w:firstLine="606"/>
        <w:jc w:val="both"/>
        <w:rPr>
          <w:color w:val="000000"/>
          <w:spacing w:val="-4"/>
          <w:sz w:val="23"/>
          <w:szCs w:val="23"/>
        </w:rPr>
      </w:pPr>
    </w:p>
    <w:p w:rsidR="00963576" w:rsidRPr="00963576" w:rsidP="00616009" w14:paraId="4253D326" w14:textId="6577FE67">
      <w:pPr>
        <w:ind w:left="-426" w:firstLine="606"/>
        <w:jc w:val="both"/>
        <w:rPr>
          <w:rStyle w:val="Emphasis"/>
          <w:i w:val="0"/>
          <w:sz w:val="23"/>
          <w:szCs w:val="23"/>
        </w:rPr>
      </w:pPr>
      <w:r>
        <w:rPr>
          <w:color w:val="0D0D0D"/>
        </w:rPr>
        <w:t>****</w:t>
      </w:r>
      <w:r w:rsidRPr="00963576">
        <w:rPr>
          <w:rStyle w:val="Emphasis"/>
          <w:i w:val="0"/>
          <w:sz w:val="23"/>
          <w:szCs w:val="23"/>
        </w:rPr>
        <w:t xml:space="preserve">Мировой судья              </w:t>
      </w:r>
      <w:r>
        <w:rPr>
          <w:rStyle w:val="Emphasis"/>
          <w:i w:val="0"/>
          <w:sz w:val="23"/>
          <w:szCs w:val="23"/>
        </w:rPr>
        <w:t xml:space="preserve">                 </w:t>
      </w:r>
      <w:r w:rsidRPr="00963576">
        <w:rPr>
          <w:rStyle w:val="Emphasis"/>
          <w:i w:val="0"/>
          <w:sz w:val="23"/>
          <w:szCs w:val="23"/>
        </w:rPr>
        <w:t xml:space="preserve">                                           </w:t>
      </w:r>
      <w:r w:rsidRPr="00963576">
        <w:rPr>
          <w:rStyle w:val="Emphasis"/>
          <w:i w:val="0"/>
          <w:sz w:val="23"/>
          <w:szCs w:val="23"/>
        </w:rPr>
        <w:t xml:space="preserve">                          О.С. Полякова</w:t>
      </w:r>
    </w:p>
    <w:p w:rsidR="00B2102A" w:rsidRPr="00963576" w:rsidP="0023739F" w14:paraId="451E5DEB" w14:textId="5A57722D">
      <w:pPr>
        <w:ind w:left="-426" w:firstLine="606"/>
        <w:jc w:val="both"/>
      </w:pPr>
      <w:r w:rsidRPr="00963576">
        <w:rPr>
          <w:rStyle w:val="Emphasis"/>
          <w:i w:val="0"/>
          <w:sz w:val="23"/>
          <w:szCs w:val="23"/>
        </w:rPr>
        <w:t xml:space="preserve"> </w:t>
      </w:r>
      <w:r>
        <w:rPr>
          <w:color w:val="0D0D0D"/>
        </w:rPr>
        <w:t>****</w:t>
      </w:r>
    </w:p>
    <w:sectPr w:rsidSect="00616009">
      <w:pgSz w:w="11906" w:h="16838"/>
      <w:pgMar w:top="709" w:right="794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38C"/>
    <w:rsid w:val="00004B0A"/>
    <w:rsid w:val="00037594"/>
    <w:rsid w:val="00056BB3"/>
    <w:rsid w:val="00081D4D"/>
    <w:rsid w:val="00082628"/>
    <w:rsid w:val="00090BAC"/>
    <w:rsid w:val="00092FA9"/>
    <w:rsid w:val="000C41D4"/>
    <w:rsid w:val="00103055"/>
    <w:rsid w:val="0011770B"/>
    <w:rsid w:val="0012239D"/>
    <w:rsid w:val="001327F6"/>
    <w:rsid w:val="00147611"/>
    <w:rsid w:val="001610EB"/>
    <w:rsid w:val="00180171"/>
    <w:rsid w:val="001911E0"/>
    <w:rsid w:val="001E317E"/>
    <w:rsid w:val="001F0284"/>
    <w:rsid w:val="001F3ABE"/>
    <w:rsid w:val="001F4714"/>
    <w:rsid w:val="00202350"/>
    <w:rsid w:val="002103B7"/>
    <w:rsid w:val="00214F78"/>
    <w:rsid w:val="00215972"/>
    <w:rsid w:val="0021673D"/>
    <w:rsid w:val="0023739F"/>
    <w:rsid w:val="00294F63"/>
    <w:rsid w:val="002B7738"/>
    <w:rsid w:val="002D2EDA"/>
    <w:rsid w:val="002F4C7C"/>
    <w:rsid w:val="002F5A5A"/>
    <w:rsid w:val="002F7C82"/>
    <w:rsid w:val="00330BB8"/>
    <w:rsid w:val="00366029"/>
    <w:rsid w:val="00387985"/>
    <w:rsid w:val="00394515"/>
    <w:rsid w:val="003A2DFB"/>
    <w:rsid w:val="003A7835"/>
    <w:rsid w:val="003B13EF"/>
    <w:rsid w:val="003D66CB"/>
    <w:rsid w:val="00406EA1"/>
    <w:rsid w:val="00434975"/>
    <w:rsid w:val="00442EB3"/>
    <w:rsid w:val="0045025C"/>
    <w:rsid w:val="0045414F"/>
    <w:rsid w:val="00486053"/>
    <w:rsid w:val="004914E1"/>
    <w:rsid w:val="004A2C87"/>
    <w:rsid w:val="004B5AE8"/>
    <w:rsid w:val="004C2917"/>
    <w:rsid w:val="004E20C7"/>
    <w:rsid w:val="00516410"/>
    <w:rsid w:val="005370F0"/>
    <w:rsid w:val="00553307"/>
    <w:rsid w:val="005C6557"/>
    <w:rsid w:val="005C71A0"/>
    <w:rsid w:val="006074CF"/>
    <w:rsid w:val="00616009"/>
    <w:rsid w:val="00623A0A"/>
    <w:rsid w:val="006300B1"/>
    <w:rsid w:val="006537B3"/>
    <w:rsid w:val="006639C7"/>
    <w:rsid w:val="00666B29"/>
    <w:rsid w:val="00670ED0"/>
    <w:rsid w:val="006A7FF7"/>
    <w:rsid w:val="006C0FBE"/>
    <w:rsid w:val="006D114D"/>
    <w:rsid w:val="00707E41"/>
    <w:rsid w:val="0071626F"/>
    <w:rsid w:val="0071654A"/>
    <w:rsid w:val="00750F36"/>
    <w:rsid w:val="00751816"/>
    <w:rsid w:val="0075305B"/>
    <w:rsid w:val="0077638C"/>
    <w:rsid w:val="0078031F"/>
    <w:rsid w:val="00785FD3"/>
    <w:rsid w:val="007938E1"/>
    <w:rsid w:val="007B6D2F"/>
    <w:rsid w:val="007B772A"/>
    <w:rsid w:val="007F6B0A"/>
    <w:rsid w:val="00807B3E"/>
    <w:rsid w:val="0082238B"/>
    <w:rsid w:val="00897772"/>
    <w:rsid w:val="008A7F62"/>
    <w:rsid w:val="008C5792"/>
    <w:rsid w:val="0091139E"/>
    <w:rsid w:val="0092094C"/>
    <w:rsid w:val="00934545"/>
    <w:rsid w:val="00963576"/>
    <w:rsid w:val="00973393"/>
    <w:rsid w:val="00977657"/>
    <w:rsid w:val="00994EEB"/>
    <w:rsid w:val="009C0F6C"/>
    <w:rsid w:val="009D03AB"/>
    <w:rsid w:val="009D4A20"/>
    <w:rsid w:val="009E2D7C"/>
    <w:rsid w:val="00A601A7"/>
    <w:rsid w:val="00A828E1"/>
    <w:rsid w:val="00A9313F"/>
    <w:rsid w:val="00AD12C0"/>
    <w:rsid w:val="00AF490D"/>
    <w:rsid w:val="00B2102A"/>
    <w:rsid w:val="00B211E6"/>
    <w:rsid w:val="00B73C17"/>
    <w:rsid w:val="00BE59D5"/>
    <w:rsid w:val="00BF72AB"/>
    <w:rsid w:val="00C036C2"/>
    <w:rsid w:val="00C07111"/>
    <w:rsid w:val="00C1590E"/>
    <w:rsid w:val="00C32637"/>
    <w:rsid w:val="00C448A0"/>
    <w:rsid w:val="00C63612"/>
    <w:rsid w:val="00C654C8"/>
    <w:rsid w:val="00C71ECF"/>
    <w:rsid w:val="00C87F49"/>
    <w:rsid w:val="00CC4D5F"/>
    <w:rsid w:val="00CD11E7"/>
    <w:rsid w:val="00CF10B5"/>
    <w:rsid w:val="00CF3785"/>
    <w:rsid w:val="00D31BE9"/>
    <w:rsid w:val="00D92318"/>
    <w:rsid w:val="00DA7230"/>
    <w:rsid w:val="00DD65D5"/>
    <w:rsid w:val="00DE36CE"/>
    <w:rsid w:val="00DF6CB0"/>
    <w:rsid w:val="00E2702C"/>
    <w:rsid w:val="00E279C3"/>
    <w:rsid w:val="00E43797"/>
    <w:rsid w:val="00E7738B"/>
    <w:rsid w:val="00E92CED"/>
    <w:rsid w:val="00E951C9"/>
    <w:rsid w:val="00EA0790"/>
    <w:rsid w:val="00EC420F"/>
    <w:rsid w:val="00EE3916"/>
    <w:rsid w:val="00EF7473"/>
    <w:rsid w:val="00F10047"/>
    <w:rsid w:val="00F20345"/>
    <w:rsid w:val="00F228A2"/>
    <w:rsid w:val="00F549E8"/>
    <w:rsid w:val="00F60C17"/>
    <w:rsid w:val="00F65C5B"/>
    <w:rsid w:val="00F941B3"/>
    <w:rsid w:val="00FD42F8"/>
    <w:rsid w:val="00FE206F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0D9964A8-3176-496A-8502-4D73F91A0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0C41D4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7638C"/>
    <w:rPr>
      <w:color w:val="0000FF"/>
      <w:u w:val="single"/>
    </w:rPr>
  </w:style>
  <w:style w:type="character" w:customStyle="1" w:styleId="blk">
    <w:name w:val="blk"/>
    <w:rsid w:val="0077638C"/>
  </w:style>
  <w:style w:type="paragraph" w:styleId="BalloonText">
    <w:name w:val="Balloon Text"/>
    <w:basedOn w:val="Normal"/>
    <w:link w:val="a"/>
    <w:uiPriority w:val="99"/>
    <w:semiHidden/>
    <w:unhideWhenUsed/>
    <w:rsid w:val="006A7FF7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A7FF7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uiPriority w:val="20"/>
    <w:qFormat/>
    <w:rsid w:val="006A7FF7"/>
    <w:rPr>
      <w:i/>
      <w:iCs/>
    </w:rPr>
  </w:style>
  <w:style w:type="character" w:customStyle="1" w:styleId="1">
    <w:name w:val="Заголовок 1 Знак"/>
    <w:basedOn w:val="DefaultParagraphFont"/>
    <w:link w:val="Heading1"/>
    <w:rsid w:val="000C41D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0">
    <w:name w:val="Основной текст_"/>
    <w:basedOn w:val="DefaultParagraphFont"/>
    <w:link w:val="10"/>
    <w:rsid w:val="0078031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1">
    <w:name w:val="Основной текст + Полужирный"/>
    <w:basedOn w:val="a0"/>
    <w:rsid w:val="0078031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78031F"/>
    <w:pPr>
      <w:shd w:val="clear" w:color="auto" w:fill="FFFFFF"/>
      <w:spacing w:after="240" w:line="264" w:lineRule="exact"/>
      <w:ind w:hanging="340"/>
      <w:jc w:val="both"/>
    </w:pPr>
    <w:rPr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12505.22021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E6449-F6DF-4610-9458-C646FE8E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